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Střední zdravotnická škola a Vyšší odborná škola zdravotnická Nymburk, Soudní 20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přijetí do vyššího ročníku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</w:t>
      </w:r>
      <w:r w:rsidDel="00000000" w:rsidR="00000000" w:rsidRPr="00000000">
        <w:rPr>
          <w:sz w:val="24"/>
          <w:szCs w:val="24"/>
          <w:rtl w:val="0"/>
        </w:rPr>
        <w:t xml:space="preserve">studenta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 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 </w:t>
      </w:r>
      <w:r w:rsidDel="00000000" w:rsidR="00000000" w:rsidRPr="00000000">
        <w:rPr>
          <w:sz w:val="24"/>
          <w:szCs w:val="24"/>
          <w:rtl w:val="0"/>
        </w:rPr>
        <w:t xml:space="preserve">studenta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Třída a obor 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přijetí do __________________ročníku, ve školním roce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Důvod: 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nezletilého </w:t>
      </w:r>
      <w:r w:rsidDel="00000000" w:rsidR="00000000" w:rsidRPr="00000000">
        <w:rPr>
          <w:sz w:val="24"/>
          <w:szCs w:val="24"/>
          <w:rtl w:val="0"/>
        </w:rPr>
        <w:t xml:space="preserve">studenta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Podpis: 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sz w:val="24"/>
          <w:szCs w:val="24"/>
          <w:rtl w:val="0"/>
        </w:rPr>
        <w:t xml:space="preserve">studenta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______________________________ dne ______________________________________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