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Zadání absolventské práce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studenta:.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Studijní obor: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rok: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Téma absolventské práce:.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 odevzdání: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Způsob zpracování: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Metodika absolventské práce SZŠ a VOŠZ Nymburk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Počet vyhotovení absolventské práce: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formát PDF, výtisk v pevné vazbě pro absolutorium (výtisk studentovi po obhajobě zůstává)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Téma a zadání absolventské práce je stejné i pro opravnou zkoušku a náhradní zkoušku.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Charakteristika teoretické části práce: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(stručná charakteristika  tématu atd.)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Charakteristika praktické části práce: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(typ absolventské práce,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 a využití metod, které autor použije při vlastním zpracování tématu atd.)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použité zdroje: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 – 5 bibliografických zdrojů)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79"/>
        </w:tabs>
        <w:spacing w:after="0" w:before="36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Vedoucí absolventské práce: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Konzultant absolventské práce: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(nepovinný)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Nymburk dne…………</w:t>
        <w:tab/>
        <w:t xml:space="preserve">…………………………..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Mgr. Tomáš Vaněk,DiS.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ředitel školy</w:t>
      </w:r>
    </w:p>
    <w:sectPr>
      <w:headerReference r:id="rId7" w:type="default"/>
      <w:footerReference r:id="rId8" w:type="default"/>
      <w:pgSz w:h="16838" w:w="11906" w:orient="portrait"/>
      <w:pgMar w:bottom="1276" w:top="1276" w:left="1134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Tel: 325 513 103</w:t>
      <w:tab/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info@zdravkanbk.cz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IČO: 00640824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2800350</wp:posOffset>
          </wp:positionH>
          <wp:positionV relativeFrom="paragraph">
            <wp:posOffset>234950</wp:posOffset>
          </wp:positionV>
          <wp:extent cx="952500" cy="171450"/>
          <wp:effectExtent b="0" l="0" r="0" t="0"/>
          <wp:wrapNone/>
          <wp:docPr descr="logo_SK_100" id="2" name="image2.png"/>
          <a:graphic>
            <a:graphicData uri="http://schemas.openxmlformats.org/drawingml/2006/picture">
              <pic:pic>
                <pic:nvPicPr>
                  <pic:cNvPr descr="logo_SK_100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71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Mobil: 601566651</w:t>
      <w:tab/>
      <w:t xml:space="preserve">Zřizovatel </w:t>
      <w:tab/>
      <w:t xml:space="preserve">č.ú: 503951369/0800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843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Střední zdravotnická škola a Vyšší odborná škola zdravotnická Nymburk, Soudní 20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-506094</wp:posOffset>
          </wp:positionH>
          <wp:positionV relativeFrom="paragraph">
            <wp:posOffset>-187959</wp:posOffset>
          </wp:positionV>
          <wp:extent cx="1446530" cy="1169670"/>
          <wp:effectExtent b="0" l="0" r="0" t="0"/>
          <wp:wrapNone/>
          <wp:docPr descr="logo 2015 800x640" id="1" name="image1.jpg"/>
          <a:graphic>
            <a:graphicData uri="http://schemas.openxmlformats.org/drawingml/2006/picture">
              <pic:pic>
                <pic:nvPicPr>
                  <pic:cNvPr descr="logo 2015 800x640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530" cy="1169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next w:val="Zápatí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zdravkanbk.cz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GWhFXX9WWDpJO0n426YnOl+yQ==">CgMxLjA4AHIhMVFpbEhvNE9UcWtKMThkOWxSVDgyUHpwQmNVZHpVTDNV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2024-03-21T07:33:00Z</dcterms:created>
  <dc:creator>Vaněk Tomáš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